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500" w:type="pct"/>
        <w:jc w:val="center"/>
        <w:tblCellSpacing w:w="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033"/>
      </w:tblGrid>
      <w:tr w:rsidR="00C97E4C" w:rsidRPr="00C97E4C" w:rsidTr="00C97E4C">
        <w:trPr>
          <w:trHeight w:val="500"/>
          <w:tblCellSpacing w:w="0" w:type="dxa"/>
          <w:jc w:val="center"/>
        </w:trPr>
        <w:tc>
          <w:tcPr>
            <w:tcW w:w="1600" w:type="pct"/>
            <w:shd w:val="clear" w:color="auto" w:fill="FFFFFF"/>
            <w:vAlign w:val="center"/>
            <w:hideMark/>
          </w:tcPr>
          <w:p w:rsidR="00C97E4C" w:rsidRPr="00C97E4C" w:rsidRDefault="00C97E4C" w:rsidP="00C97E4C">
            <w:pPr>
              <w:jc w:val="both"/>
              <w:rPr>
                <w:rFonts w:ascii="Tahoma" w:eastAsia="Times New Roman" w:hAnsi="Tahoma" w:cs="Tahoma"/>
                <w:color w:val="666666"/>
                <w:sz w:val="21"/>
                <w:szCs w:val="21"/>
                <w:lang w:eastAsia="pt-BR"/>
              </w:rPr>
            </w:pPr>
            <w:r>
              <w:rPr>
                <w:rFonts w:ascii="Tahoma" w:eastAsia="Times New Roman" w:hAnsi="Tahoma" w:cs="Tahoma"/>
                <w:color w:val="666666"/>
                <w:sz w:val="21"/>
                <w:szCs w:val="21"/>
                <w:lang w:eastAsia="pt-BR"/>
              </w:rPr>
              <w:t>Dezembro</w:t>
            </w:r>
            <w:r w:rsidRPr="00C97E4C">
              <w:rPr>
                <w:rFonts w:ascii="Tahoma" w:eastAsia="Times New Roman" w:hAnsi="Tahoma" w:cs="Tahoma"/>
                <w:color w:val="666666"/>
                <w:sz w:val="21"/>
                <w:szCs w:val="21"/>
                <w:lang w:eastAsia="pt-BR"/>
              </w:rPr>
              <w:t>/201</w:t>
            </w:r>
            <w:r>
              <w:rPr>
                <w:rFonts w:ascii="Tahoma" w:eastAsia="Times New Roman" w:hAnsi="Tahoma" w:cs="Tahoma"/>
                <w:color w:val="666666"/>
                <w:sz w:val="21"/>
                <w:szCs w:val="21"/>
                <w:lang w:eastAsia="pt-BR"/>
              </w:rPr>
              <w:t>9</w:t>
            </w:r>
          </w:p>
        </w:tc>
      </w:tr>
    </w:tbl>
    <w:p w:rsidR="00C97E4C" w:rsidRPr="00C97E4C" w:rsidRDefault="00C97E4C" w:rsidP="00C97E4C">
      <w:pPr>
        <w:jc w:val="center"/>
        <w:rPr>
          <w:rFonts w:ascii="Times New Roman" w:eastAsia="Times New Roman" w:hAnsi="Times New Roman" w:cs="Times New Roman"/>
          <w:lang w:eastAsia="pt-BR"/>
        </w:rPr>
      </w:pPr>
    </w:p>
    <w:tbl>
      <w:tblPr>
        <w:tblW w:w="35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9"/>
      </w:tblGrid>
      <w:tr w:rsidR="00C97E4C" w:rsidRPr="00C97E4C" w:rsidTr="00C97E4C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C97E4C" w:rsidRDefault="00C97E4C" w:rsidP="00C97E4C">
            <w:pPr>
              <w:jc w:val="center"/>
              <w:rPr>
                <w:rFonts w:ascii="Tahoma" w:eastAsia="Times New Roman" w:hAnsi="Tahoma" w:cs="Tahoma"/>
                <w:color w:val="666666"/>
                <w:sz w:val="21"/>
                <w:szCs w:val="2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9900CC"/>
                <w:sz w:val="39"/>
                <w:szCs w:val="39"/>
                <w:lang w:eastAsia="pt-BR"/>
              </w:rPr>
              <w:t xml:space="preserve">Em 2020 o problema não </w:t>
            </w:r>
            <w:r w:rsidR="00E92A47">
              <w:rPr>
                <w:rFonts w:ascii="Tahoma" w:eastAsia="Times New Roman" w:hAnsi="Tahoma" w:cs="Tahoma"/>
                <w:b/>
                <w:bCs/>
                <w:color w:val="9900CC"/>
                <w:sz w:val="39"/>
                <w:szCs w:val="39"/>
                <w:lang w:eastAsia="pt-BR"/>
              </w:rPr>
              <w:t>vai ser</w:t>
            </w:r>
            <w:r>
              <w:rPr>
                <w:rFonts w:ascii="Tahoma" w:eastAsia="Times New Roman" w:hAnsi="Tahoma" w:cs="Tahoma"/>
                <w:b/>
                <w:bCs/>
                <w:color w:val="9900CC"/>
                <w:sz w:val="39"/>
                <w:szCs w:val="39"/>
                <w:lang w:eastAsia="pt-BR"/>
              </w:rPr>
              <w:t xml:space="preserve"> vender</w:t>
            </w:r>
            <w:r w:rsidR="00E92A47">
              <w:rPr>
                <w:rFonts w:ascii="Tahoma" w:eastAsia="Times New Roman" w:hAnsi="Tahoma" w:cs="Tahoma"/>
                <w:b/>
                <w:bCs/>
                <w:color w:val="9900CC"/>
                <w:sz w:val="39"/>
                <w:szCs w:val="39"/>
                <w:lang w:eastAsia="pt-BR"/>
              </w:rPr>
              <w:t>, será</w:t>
            </w:r>
            <w:r>
              <w:rPr>
                <w:rFonts w:ascii="Tahoma" w:eastAsia="Times New Roman" w:hAnsi="Tahoma" w:cs="Tahoma"/>
                <w:b/>
                <w:bCs/>
                <w:color w:val="9900CC"/>
                <w:sz w:val="39"/>
                <w:szCs w:val="39"/>
                <w:lang w:eastAsia="pt-BR"/>
              </w:rPr>
              <w:t xml:space="preserve"> entregar!</w:t>
            </w:r>
            <w:r w:rsidRPr="00C97E4C">
              <w:rPr>
                <w:rFonts w:ascii="Tahoma" w:eastAsia="Times New Roman" w:hAnsi="Tahoma" w:cs="Tahoma"/>
                <w:b/>
                <w:bCs/>
                <w:color w:val="9900CC"/>
                <w:sz w:val="39"/>
                <w:szCs w:val="39"/>
                <w:lang w:eastAsia="pt-BR"/>
              </w:rPr>
              <w:br/>
            </w:r>
            <w:r w:rsidRPr="00C97E4C">
              <w:rPr>
                <w:rFonts w:ascii="Tahoma" w:eastAsia="Times New Roman" w:hAnsi="Tahoma" w:cs="Tahoma"/>
                <w:color w:val="666666"/>
                <w:sz w:val="21"/>
                <w:szCs w:val="21"/>
                <w:lang w:eastAsia="pt-BR"/>
              </w:rPr>
              <w:t>ARTIGO POR FABIO MESTRINER</w:t>
            </w:r>
          </w:p>
          <w:p w:rsidR="001D7FCC" w:rsidRDefault="001D7FCC" w:rsidP="00893D0C">
            <w:pPr>
              <w:rPr>
                <w:rFonts w:ascii="Tahoma" w:eastAsia="Times New Roman" w:hAnsi="Tahoma" w:cs="Tahoma"/>
                <w:color w:val="666666"/>
                <w:sz w:val="21"/>
                <w:szCs w:val="21"/>
                <w:lang w:eastAsia="pt-BR"/>
              </w:rPr>
            </w:pPr>
          </w:p>
          <w:p w:rsidR="00C97E4C" w:rsidRPr="00C97E4C" w:rsidRDefault="00C97E4C" w:rsidP="00C97E4C">
            <w:pPr>
              <w:jc w:val="center"/>
              <w:rPr>
                <w:rFonts w:ascii="-webkit-standard" w:eastAsia="Times New Roman" w:hAnsi="-webkit-standard" w:cs="Times New Roman"/>
                <w:color w:val="000000"/>
                <w:lang w:eastAsia="pt-BR"/>
              </w:rPr>
            </w:pPr>
          </w:p>
        </w:tc>
      </w:tr>
    </w:tbl>
    <w:p w:rsidR="00CD45BC" w:rsidRDefault="00CD45BC">
      <w:pPr>
        <w:rPr>
          <w:sz w:val="28"/>
          <w:szCs w:val="28"/>
        </w:rPr>
      </w:pPr>
    </w:p>
    <w:p w:rsidR="00F1463F" w:rsidRDefault="001D7FCC">
      <w:pPr>
        <w:rPr>
          <w:rFonts w:ascii="Helvetica Neue Thin" w:hAnsi="Helvetica Neue Thin"/>
          <w:sz w:val="28"/>
          <w:szCs w:val="28"/>
        </w:rPr>
      </w:pPr>
      <w:r>
        <w:rPr>
          <w:rFonts w:ascii="Helvetica Neue Thin" w:hAnsi="Helvetica Neue Thin"/>
          <w:sz w:val="28"/>
          <w:szCs w:val="28"/>
        </w:rPr>
        <w:t xml:space="preserve">Está na hora de fazer planos, encerrar a década e se preparar para começar uma novinha em folha. Uma nova onda de otimismo parece estar surgindo e as esperanças no ano que se vem aí estão mais fortes. </w:t>
      </w:r>
    </w:p>
    <w:p w:rsidR="001D7FCC" w:rsidRDefault="001D7FCC">
      <w:pPr>
        <w:rPr>
          <w:rFonts w:ascii="Helvetica Neue Thin" w:hAnsi="Helvetica Neue Thin"/>
          <w:sz w:val="28"/>
          <w:szCs w:val="28"/>
        </w:rPr>
      </w:pPr>
      <w:r>
        <w:rPr>
          <w:rFonts w:ascii="Helvetica Neue Thin" w:hAnsi="Helvetica Neue Thin"/>
          <w:sz w:val="28"/>
          <w:szCs w:val="28"/>
        </w:rPr>
        <w:t>Eu também estou me preparando e analisando os cenários de diversas perspectivas para compor os elementos que são apresentados na economia, nas pesquisas, previsão de safras e nas séries históricas que mostram a evolução de diversos índices que podem ser utilizados para melhor entender o que aconteceu e para onde apontam os vetores que apontam para o futuro próximo.</w:t>
      </w:r>
    </w:p>
    <w:p w:rsidR="001D7FCC" w:rsidRDefault="001D7FCC">
      <w:pPr>
        <w:rPr>
          <w:rFonts w:ascii="Helvetica Neue Thin" w:hAnsi="Helvetica Neue Thin"/>
          <w:sz w:val="28"/>
          <w:szCs w:val="28"/>
        </w:rPr>
      </w:pPr>
      <w:r>
        <w:rPr>
          <w:rFonts w:ascii="Helvetica Neue Thin" w:hAnsi="Helvetica Neue Thin"/>
          <w:sz w:val="28"/>
          <w:szCs w:val="28"/>
        </w:rPr>
        <w:t>Felizmente uso uma agenda grande (formato A3) e anoto tudo nela, assim posso ter um desenho do ano que passou que utilizo para fazer a síntese do que foi o ano e fazer as correções e ajustes necessário</w:t>
      </w:r>
      <w:r w:rsidR="007050E5">
        <w:rPr>
          <w:rFonts w:ascii="Helvetica Neue Thin" w:hAnsi="Helvetica Neue Thin"/>
          <w:sz w:val="28"/>
          <w:szCs w:val="28"/>
        </w:rPr>
        <w:t>s</w:t>
      </w:r>
      <w:r>
        <w:rPr>
          <w:rFonts w:ascii="Helvetica Neue Thin" w:hAnsi="Helvetica Neue Thin"/>
          <w:sz w:val="28"/>
          <w:szCs w:val="28"/>
        </w:rPr>
        <w:t xml:space="preserve"> para melhorar aquilo que depende de mim.</w:t>
      </w:r>
    </w:p>
    <w:p w:rsidR="001D7FCC" w:rsidRDefault="001D7FCC">
      <w:pPr>
        <w:rPr>
          <w:rFonts w:ascii="Helvetica Neue Thin" w:hAnsi="Helvetica Neue Thin"/>
          <w:sz w:val="28"/>
          <w:szCs w:val="28"/>
        </w:rPr>
      </w:pPr>
      <w:r>
        <w:rPr>
          <w:rFonts w:ascii="Helvetica Neue Thin" w:hAnsi="Helvetica Neue Thin"/>
          <w:sz w:val="28"/>
          <w:szCs w:val="28"/>
        </w:rPr>
        <w:t>Nas minhas agendas tem uma página final com o título: “2019 foi assim”</w:t>
      </w:r>
      <w:r w:rsidR="007050E5">
        <w:rPr>
          <w:rFonts w:ascii="Helvetica Neue Thin" w:hAnsi="Helvetica Neue Thin"/>
          <w:sz w:val="28"/>
          <w:szCs w:val="28"/>
        </w:rPr>
        <w:t xml:space="preserve"> e</w:t>
      </w:r>
      <w:r>
        <w:rPr>
          <w:rFonts w:ascii="Helvetica Neue Thin" w:hAnsi="Helvetica Neue Thin"/>
          <w:sz w:val="28"/>
          <w:szCs w:val="28"/>
        </w:rPr>
        <w:t xml:space="preserve"> no final da semana que vem vou completar esta página. </w:t>
      </w:r>
    </w:p>
    <w:p w:rsidR="007050E5" w:rsidRDefault="001D7FCC">
      <w:pPr>
        <w:rPr>
          <w:rFonts w:ascii="Helvetica Neue Thin" w:hAnsi="Helvetica Neue Thin"/>
          <w:sz w:val="28"/>
          <w:szCs w:val="28"/>
        </w:rPr>
      </w:pPr>
      <w:r>
        <w:rPr>
          <w:rFonts w:ascii="Helvetica Neue Thin" w:hAnsi="Helvetica Neue Thin"/>
          <w:sz w:val="28"/>
          <w:szCs w:val="28"/>
        </w:rPr>
        <w:t>Este artigo está sendo escrito porque muita coisa melhorou neste ano e deve seguir na mesma direção no ano de 2020.</w:t>
      </w:r>
      <w:r w:rsidR="002D5815">
        <w:rPr>
          <w:rFonts w:ascii="Helvetica Neue Thin" w:hAnsi="Helvetica Neue Thin"/>
          <w:sz w:val="28"/>
          <w:szCs w:val="28"/>
        </w:rPr>
        <w:t xml:space="preserve"> Por exemplo, no dia 8 de janeiro eu anotei no pé da coluna do dia, que a bolsa subiu 0,36% e alcançou 92.230 pontos. Ontem, dia 13 de dezembro a bolsa subiu</w:t>
      </w:r>
      <w:r w:rsidR="007050E5">
        <w:rPr>
          <w:rFonts w:ascii="Helvetica Neue Thin" w:hAnsi="Helvetica Neue Thin"/>
          <w:sz w:val="28"/>
          <w:szCs w:val="28"/>
        </w:rPr>
        <w:t xml:space="preserve"> </w:t>
      </w:r>
    </w:p>
    <w:p w:rsidR="001D7FCC" w:rsidRDefault="002D5815">
      <w:pPr>
        <w:rPr>
          <w:rFonts w:ascii="Helvetica Neue Thin" w:hAnsi="Helvetica Neue Thin"/>
          <w:sz w:val="28"/>
          <w:szCs w:val="28"/>
        </w:rPr>
      </w:pPr>
      <w:r>
        <w:rPr>
          <w:rFonts w:ascii="Helvetica Neue Thin" w:hAnsi="Helvetica Neue Thin"/>
          <w:sz w:val="28"/>
          <w:szCs w:val="28"/>
        </w:rPr>
        <w:t>0,33% alcançando o recorde histórico de 112.564 pontos.</w:t>
      </w:r>
      <w:r w:rsidR="007050E5">
        <w:rPr>
          <w:rFonts w:ascii="Helvetica Neue Thin" w:hAnsi="Helvetica Neue Thin"/>
          <w:sz w:val="28"/>
          <w:szCs w:val="28"/>
        </w:rPr>
        <w:t>..</w:t>
      </w:r>
    </w:p>
    <w:p w:rsidR="002D5815" w:rsidRDefault="002D5815">
      <w:pPr>
        <w:rPr>
          <w:rFonts w:ascii="Helvetica Neue Thin" w:hAnsi="Helvetica Neue Thin"/>
          <w:sz w:val="28"/>
          <w:szCs w:val="28"/>
        </w:rPr>
      </w:pPr>
      <w:r>
        <w:rPr>
          <w:rFonts w:ascii="Helvetica Neue Thin" w:hAnsi="Helvetica Neue Thin"/>
          <w:sz w:val="28"/>
          <w:szCs w:val="28"/>
        </w:rPr>
        <w:t>Os juros caíram para o menor patamar histórico e a inflação está sob controle. Existe</w:t>
      </w:r>
      <w:r w:rsidR="007050E5">
        <w:rPr>
          <w:rFonts w:ascii="Helvetica Neue Thin" w:hAnsi="Helvetica Neue Thin"/>
          <w:sz w:val="28"/>
          <w:szCs w:val="28"/>
        </w:rPr>
        <w:t>m</w:t>
      </w:r>
      <w:r>
        <w:rPr>
          <w:rFonts w:ascii="Helvetica Neue Thin" w:hAnsi="Helvetica Neue Thin"/>
          <w:sz w:val="28"/>
          <w:szCs w:val="28"/>
        </w:rPr>
        <w:t xml:space="preserve"> diversos indícios que apontam para a melhoria do ambiente econômico e um professor dos professores, que costumo consultar e que não tem errado nada nas últimas duas décadas me afirmou que </w:t>
      </w:r>
      <w:r w:rsidR="007050E5">
        <w:rPr>
          <w:rFonts w:ascii="Helvetica Neue Thin" w:hAnsi="Helvetica Neue Thin"/>
          <w:sz w:val="28"/>
          <w:szCs w:val="28"/>
        </w:rPr>
        <w:t xml:space="preserve">na avaliação dele, </w:t>
      </w:r>
      <w:r>
        <w:rPr>
          <w:rFonts w:ascii="Helvetica Neue Thin" w:hAnsi="Helvetica Neue Thin"/>
          <w:sz w:val="28"/>
          <w:szCs w:val="28"/>
        </w:rPr>
        <w:t>nosso PIB deve crescer pelo menos 3% no ano que vem.</w:t>
      </w:r>
    </w:p>
    <w:p w:rsidR="002D5815" w:rsidRDefault="002D5815">
      <w:pPr>
        <w:rPr>
          <w:rFonts w:ascii="Helvetica Neue Thin" w:hAnsi="Helvetica Neue Thin"/>
          <w:sz w:val="28"/>
          <w:szCs w:val="28"/>
        </w:rPr>
      </w:pPr>
      <w:r>
        <w:rPr>
          <w:rFonts w:ascii="Helvetica Neue Thin" w:hAnsi="Helvetica Neue Thin"/>
          <w:sz w:val="28"/>
          <w:szCs w:val="28"/>
        </w:rPr>
        <w:t>Mas, tem sempre detalhes que exigem cautela pois, os políticos e ajustiça brasileira tem nos decepcionado tanto que fica difícil acreditar que não seremos novamente vítimas da falta de visão, da desonestidade e da baixa qualificação destas instituições que são muito menores que as enormes potencialidades de nosso país.</w:t>
      </w:r>
    </w:p>
    <w:p w:rsidR="007050E5" w:rsidRDefault="007050E5">
      <w:pPr>
        <w:rPr>
          <w:rFonts w:ascii="Helvetica Neue Thin" w:hAnsi="Helvetica Neue Thin"/>
          <w:sz w:val="28"/>
          <w:szCs w:val="28"/>
        </w:rPr>
      </w:pPr>
    </w:p>
    <w:p w:rsidR="007050E5" w:rsidRDefault="007050E5" w:rsidP="007050E5">
      <w:pPr>
        <w:jc w:val="center"/>
        <w:rPr>
          <w:rFonts w:ascii="Helvetica Neue Medium" w:hAnsi="Helvetica Neue Medium"/>
          <w:color w:val="7030A0"/>
          <w:sz w:val="40"/>
          <w:szCs w:val="40"/>
        </w:rPr>
      </w:pPr>
      <w:r w:rsidRPr="007050E5">
        <w:rPr>
          <w:rFonts w:ascii="Helvetica Neue Medium" w:hAnsi="Helvetica Neue Medium"/>
          <w:color w:val="7030A0"/>
          <w:sz w:val="40"/>
          <w:szCs w:val="40"/>
        </w:rPr>
        <w:lastRenderedPageBreak/>
        <w:t>Brasil</w:t>
      </w:r>
      <w:r>
        <w:rPr>
          <w:rFonts w:ascii="Helvetica Neue Medium" w:hAnsi="Helvetica Neue Medium"/>
          <w:color w:val="7030A0"/>
          <w:sz w:val="40"/>
          <w:szCs w:val="40"/>
        </w:rPr>
        <w:t>,</w:t>
      </w:r>
      <w:r w:rsidRPr="007050E5">
        <w:rPr>
          <w:rFonts w:ascii="Helvetica Neue Medium" w:hAnsi="Helvetica Neue Medium"/>
          <w:color w:val="7030A0"/>
          <w:sz w:val="40"/>
          <w:szCs w:val="40"/>
        </w:rPr>
        <w:t xml:space="preserve"> 9º economia do mundo</w:t>
      </w:r>
    </w:p>
    <w:p w:rsidR="007050E5" w:rsidRDefault="007050E5" w:rsidP="007050E5">
      <w:pPr>
        <w:jc w:val="center"/>
        <w:rPr>
          <w:rFonts w:ascii="Helvetica Neue Medium" w:hAnsi="Helvetica Neue Medium"/>
          <w:color w:val="7030A0"/>
          <w:sz w:val="40"/>
          <w:szCs w:val="40"/>
        </w:rPr>
      </w:pPr>
    </w:p>
    <w:p w:rsidR="00197E58" w:rsidRDefault="007050E5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 w:rsidRPr="007050E5">
        <w:rPr>
          <w:rFonts w:ascii="Helvetica Neue Thin" w:hAnsi="Helvetica Neue Thin"/>
          <w:color w:val="000000" w:themeColor="text1"/>
          <w:sz w:val="28"/>
          <w:szCs w:val="28"/>
        </w:rPr>
        <w:t xml:space="preserve">Todo 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brasileiro é capaz de responder sem titubear e apontar a razão por que o Brasil é um país pobre, atrasado, desigual e subdesenvolvido, mas são poucos aqueles capazes de responder com segurança a </w:t>
      </w:r>
      <w:r w:rsidR="00197E58">
        <w:rPr>
          <w:rFonts w:ascii="Helvetica Neue Thin" w:hAnsi="Helvetica Neue Thin"/>
          <w:color w:val="000000" w:themeColor="text1"/>
          <w:sz w:val="28"/>
          <w:szCs w:val="28"/>
        </w:rPr>
        <w:t xml:space="preserve">seguinte </w:t>
      </w:r>
      <w:r>
        <w:rPr>
          <w:rFonts w:ascii="Helvetica Neue Thin" w:hAnsi="Helvetica Neue Thin"/>
          <w:color w:val="000000" w:themeColor="text1"/>
          <w:sz w:val="28"/>
          <w:szCs w:val="28"/>
        </w:rPr>
        <w:t>pergunta: Porque mesmo assim, o Brasil está entre as 10 maiores economias mundiais</w:t>
      </w:r>
      <w:r w:rsidR="00197E58">
        <w:rPr>
          <w:rFonts w:ascii="Helvetica Neue Thin" w:hAnsi="Helvetica Neue Thin"/>
          <w:color w:val="000000" w:themeColor="text1"/>
          <w:sz w:val="28"/>
          <w:szCs w:val="28"/>
        </w:rPr>
        <w:t>?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</w:t>
      </w:r>
    </w:p>
    <w:p w:rsidR="006A7780" w:rsidRDefault="00197E58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Poucos se dão conta de que em termos de produção de bens e consumo, </w:t>
      </w:r>
      <w:r w:rsidR="007050E5">
        <w:rPr>
          <w:rFonts w:ascii="Helvetica Neue Thin" w:hAnsi="Helvetica Neue Thin"/>
          <w:color w:val="000000" w:themeColor="text1"/>
          <w:sz w:val="28"/>
          <w:szCs w:val="28"/>
        </w:rPr>
        <w:t xml:space="preserve">nosso </w:t>
      </w:r>
      <w:r>
        <w:rPr>
          <w:rFonts w:ascii="Helvetica Neue Thin" w:hAnsi="Helvetica Neue Thin"/>
          <w:color w:val="000000" w:themeColor="text1"/>
          <w:sz w:val="28"/>
          <w:szCs w:val="28"/>
        </w:rPr>
        <w:t>país</w:t>
      </w:r>
      <w:r w:rsidR="007050E5">
        <w:rPr>
          <w:rFonts w:ascii="Helvetica Neue Thin" w:hAnsi="Helvetica Neue Thin"/>
          <w:color w:val="000000" w:themeColor="text1"/>
          <w:sz w:val="28"/>
          <w:szCs w:val="28"/>
        </w:rPr>
        <w:t xml:space="preserve"> é maior que o Canadá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, </w:t>
      </w:r>
      <w:r w:rsidR="007050E5">
        <w:rPr>
          <w:rFonts w:ascii="Helvetica Neue Thin" w:hAnsi="Helvetica Neue Thin"/>
          <w:color w:val="000000" w:themeColor="text1"/>
          <w:sz w:val="28"/>
          <w:szCs w:val="28"/>
        </w:rPr>
        <w:t>a Rússia,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</w:t>
      </w:r>
      <w:r w:rsidR="007050E5">
        <w:rPr>
          <w:rFonts w:ascii="Helvetica Neue Thin" w:hAnsi="Helvetica Neue Thin"/>
          <w:color w:val="000000" w:themeColor="text1"/>
          <w:sz w:val="28"/>
          <w:szCs w:val="28"/>
        </w:rPr>
        <w:t>Coreia do Sul, e todos os países da Europa com exceção da Itália, França, Reino Unido e Alemanha.</w:t>
      </w:r>
    </w:p>
    <w:p w:rsidR="007050E5" w:rsidRDefault="006A7780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>Todos sabem e reconhecem que o Brasil é uma potência agrícola, que o agrobusiness brasileiro tem um desempenho exce</w:t>
      </w:r>
      <w:r w:rsidR="00AF02CE">
        <w:rPr>
          <w:rFonts w:ascii="Helvetica Neue Thin" w:hAnsi="Helvetica Neue Thin"/>
          <w:color w:val="000000" w:themeColor="text1"/>
          <w:sz w:val="28"/>
          <w:szCs w:val="28"/>
        </w:rPr>
        <w:t>lente</w:t>
      </w:r>
      <w:r w:rsidR="00C60BA0">
        <w:rPr>
          <w:rFonts w:ascii="Helvetica Neue Thin" w:hAnsi="Helvetica Neue Thin"/>
          <w:color w:val="000000" w:themeColor="text1"/>
          <w:sz w:val="28"/>
          <w:szCs w:val="28"/>
        </w:rPr>
        <w:t xml:space="preserve"> e que somos um dos maiores exportadores de </w:t>
      </w:r>
      <w:r w:rsidR="00197E58">
        <w:rPr>
          <w:rFonts w:ascii="Helvetica Neue Thin" w:hAnsi="Helvetica Neue Thin"/>
          <w:color w:val="000000" w:themeColor="text1"/>
          <w:sz w:val="28"/>
          <w:szCs w:val="28"/>
        </w:rPr>
        <w:t>alimentos</w:t>
      </w:r>
      <w:r w:rsidR="00C60BA0">
        <w:rPr>
          <w:rFonts w:ascii="Helvetica Neue Thin" w:hAnsi="Helvetica Neue Thin"/>
          <w:color w:val="000000" w:themeColor="text1"/>
          <w:sz w:val="28"/>
          <w:szCs w:val="28"/>
        </w:rPr>
        <w:t>,</w:t>
      </w:r>
      <w:r w:rsidR="00AF02CE">
        <w:rPr>
          <w:rFonts w:ascii="Helvetica Neue Thin" w:hAnsi="Helvetica Neue Thin"/>
          <w:color w:val="000000" w:themeColor="text1"/>
          <w:sz w:val="28"/>
          <w:szCs w:val="28"/>
        </w:rPr>
        <w:t xml:space="preserve"> 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mas poucos se dão conta que a grande riqueza de um país é seu mercado </w:t>
      </w:r>
      <w:r w:rsidR="00AF02CE">
        <w:rPr>
          <w:rFonts w:ascii="Helvetica Neue Thin" w:hAnsi="Helvetica Neue Thin"/>
          <w:color w:val="000000" w:themeColor="text1"/>
          <w:sz w:val="28"/>
          <w:szCs w:val="28"/>
        </w:rPr>
        <w:t xml:space="preserve">consumidor pois os serviços há muito tempo superaram a indústria como </w:t>
      </w:r>
      <w:r w:rsidR="00197E58">
        <w:rPr>
          <w:rFonts w:ascii="Helvetica Neue Thin" w:hAnsi="Helvetica Neue Thin"/>
          <w:color w:val="000000" w:themeColor="text1"/>
          <w:sz w:val="28"/>
          <w:szCs w:val="28"/>
        </w:rPr>
        <w:t xml:space="preserve">principal </w:t>
      </w:r>
      <w:r w:rsidR="00AF02CE">
        <w:rPr>
          <w:rFonts w:ascii="Helvetica Neue Thin" w:hAnsi="Helvetica Neue Thin"/>
          <w:color w:val="000000" w:themeColor="text1"/>
          <w:sz w:val="28"/>
          <w:szCs w:val="28"/>
        </w:rPr>
        <w:t xml:space="preserve">componente da economia. Por isso, é importante lembrar que 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o nosso </w:t>
      </w:r>
      <w:r w:rsidR="00197E58">
        <w:rPr>
          <w:rFonts w:ascii="Helvetica Neue Thin" w:hAnsi="Helvetica Neue Thin"/>
          <w:color w:val="000000" w:themeColor="text1"/>
          <w:sz w:val="28"/>
          <w:szCs w:val="28"/>
        </w:rPr>
        <w:t xml:space="preserve">mercado de consumo 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está entre os 5 maiores mercados do mundo </w:t>
      </w:r>
      <w:r w:rsidR="00AF02CE">
        <w:rPr>
          <w:rFonts w:ascii="Helvetica Neue Thin" w:hAnsi="Helvetica Neue Thin"/>
          <w:color w:val="000000" w:themeColor="text1"/>
          <w:sz w:val="28"/>
          <w:szCs w:val="28"/>
        </w:rPr>
        <w:t xml:space="preserve">em muitas das categorias de maior destaque. Somos o 2º maior mercado mundial de PET e de Biscoitos, o 3º de cerveja, o 4º de automóveis, 5º de </w:t>
      </w:r>
      <w:proofErr w:type="spellStart"/>
      <w:r w:rsidR="00AF02CE" w:rsidRPr="00AF02CE">
        <w:rPr>
          <w:rFonts w:ascii="Helvetica Neue Thin" w:hAnsi="Helvetica Neue Thin"/>
          <w:i/>
          <w:iCs/>
          <w:color w:val="000000" w:themeColor="text1"/>
          <w:sz w:val="28"/>
          <w:szCs w:val="28"/>
        </w:rPr>
        <w:t>smathphones</w:t>
      </w:r>
      <w:proofErr w:type="spellEnd"/>
      <w:r w:rsidR="00AF02CE">
        <w:rPr>
          <w:rFonts w:ascii="Helvetica Neue Thin" w:hAnsi="Helvetica Neue Thin"/>
          <w:i/>
          <w:iCs/>
          <w:color w:val="000000" w:themeColor="text1"/>
          <w:sz w:val="28"/>
          <w:szCs w:val="28"/>
        </w:rPr>
        <w:t xml:space="preserve"> </w:t>
      </w:r>
      <w:r w:rsidR="00AF02CE" w:rsidRPr="00AF02CE">
        <w:rPr>
          <w:rFonts w:ascii="Helvetica Neue Thin" w:hAnsi="Helvetica Neue Thin"/>
          <w:color w:val="000000" w:themeColor="text1"/>
          <w:sz w:val="28"/>
          <w:szCs w:val="28"/>
        </w:rPr>
        <w:t xml:space="preserve">e </w:t>
      </w:r>
      <w:r w:rsidR="00AF02CE">
        <w:rPr>
          <w:rFonts w:ascii="Helvetica Neue Thin" w:hAnsi="Helvetica Neue Thin"/>
          <w:color w:val="000000" w:themeColor="text1"/>
          <w:sz w:val="28"/>
          <w:szCs w:val="28"/>
        </w:rPr>
        <w:t>estamos os 10 que mais movimentam o mercado de games e os 10 maiores fabricantes de caminhões no mundo.</w:t>
      </w:r>
    </w:p>
    <w:p w:rsidR="00AF02CE" w:rsidRDefault="00AF02CE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>O Brasil é o 2º maior mercado da aviação civil e São Paulo a cidade que possui a maior frota de Helicópteros do mundo.</w:t>
      </w:r>
    </w:p>
    <w:p w:rsidR="002806B3" w:rsidRDefault="002806B3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</w:p>
    <w:p w:rsidR="002806B3" w:rsidRDefault="002806B3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E7A0BC3" wp14:editId="3B221354">
            <wp:extent cx="5396230" cy="2492375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 + Exportado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6B3" w:rsidRDefault="002806B3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</w:p>
    <w:p w:rsidR="002806B3" w:rsidRDefault="002806B3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>Este quadro</w:t>
      </w:r>
      <w:r w:rsidR="00AF02CE">
        <w:rPr>
          <w:rFonts w:ascii="Helvetica Neue Thin" w:hAnsi="Helvetica Neue Thin"/>
          <w:color w:val="000000" w:themeColor="text1"/>
          <w:sz w:val="28"/>
          <w:szCs w:val="28"/>
        </w:rPr>
        <w:t xml:space="preserve"> serve apenas para lembrar que </w:t>
      </w:r>
      <w:r w:rsidR="00C60BA0">
        <w:rPr>
          <w:rFonts w:ascii="Helvetica Neue Thin" w:hAnsi="Helvetica Neue Thin"/>
          <w:color w:val="000000" w:themeColor="text1"/>
          <w:sz w:val="28"/>
          <w:szCs w:val="28"/>
        </w:rPr>
        <w:t>não é só agricultura e minérios</w:t>
      </w:r>
      <w:r w:rsidR="00197E58">
        <w:rPr>
          <w:rFonts w:ascii="Helvetica Neue Thin" w:hAnsi="Helvetica Neue Thin"/>
          <w:color w:val="000000" w:themeColor="text1"/>
          <w:sz w:val="28"/>
          <w:szCs w:val="28"/>
        </w:rPr>
        <w:t xml:space="preserve"> que formam a massa de negócios que compões nossa </w:t>
      </w:r>
      <w:r w:rsidR="00197E58">
        <w:rPr>
          <w:rFonts w:ascii="Helvetica Neue Thin" w:hAnsi="Helvetica Neue Thin"/>
          <w:color w:val="000000" w:themeColor="text1"/>
          <w:sz w:val="28"/>
          <w:szCs w:val="28"/>
        </w:rPr>
        <w:lastRenderedPageBreak/>
        <w:t xml:space="preserve">economia, o Brasil é também um país industrial 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com um parque industrial muito diversificado composto por grandes grupos nacionais </w:t>
      </w:r>
    </w:p>
    <w:p w:rsidR="002806B3" w:rsidRDefault="002806B3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e milhares de empresas multinacionais que aqui se instalaram para atuar no mercado interno e daqui exportarem sua produção. </w:t>
      </w:r>
    </w:p>
    <w:p w:rsidR="002806B3" w:rsidRDefault="002806B3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</w:p>
    <w:p w:rsidR="002806B3" w:rsidRPr="002806B3" w:rsidRDefault="002806B3" w:rsidP="002806B3">
      <w:pPr>
        <w:jc w:val="center"/>
        <w:rPr>
          <w:rFonts w:ascii="Helvetica Neue Medium" w:hAnsi="Helvetica Neue Medium"/>
          <w:color w:val="7030A0"/>
          <w:sz w:val="40"/>
          <w:szCs w:val="40"/>
        </w:rPr>
      </w:pPr>
      <w:r w:rsidRPr="002806B3">
        <w:rPr>
          <w:rFonts w:ascii="Helvetica Neue Medium" w:hAnsi="Helvetica Neue Medium"/>
          <w:color w:val="7030A0"/>
          <w:sz w:val="40"/>
          <w:szCs w:val="40"/>
        </w:rPr>
        <w:t>Consumo é cultura e construção social</w:t>
      </w:r>
    </w:p>
    <w:p w:rsidR="002806B3" w:rsidRDefault="002806B3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</w:p>
    <w:p w:rsidR="002806B3" w:rsidRDefault="004C7B80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O grande projeto nacional da China no momento, é a construção do mercado de consumo interno pois o governo central compreendeu que tem o maior mercado potencial do mundo e que este pode se tornar seu maior ativo, garantindo a sua indústria um 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>imensidão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de consumidores que vai diminuir a dependência do mercado externo com suas oscilações e conflitos.</w:t>
      </w:r>
    </w:p>
    <w:p w:rsidR="004C7B80" w:rsidRDefault="004C7B80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No Brasil, esta construção começou há muito tempo e ganhou impulso logo depois da Primeira 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>G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uerra 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>M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undial quando empresas europeias que viram seus mercados destruídos, 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>enxergaram o potencial do mercado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no Brasil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>.</w:t>
      </w:r>
    </w:p>
    <w:p w:rsidR="004C7B80" w:rsidRDefault="0026236B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A </w:t>
      </w:r>
      <w:r w:rsidR="00A00AD4">
        <w:rPr>
          <w:rFonts w:ascii="Helvetica Neue Thin" w:hAnsi="Helvetica Neue Thin"/>
          <w:color w:val="000000" w:themeColor="text1"/>
          <w:sz w:val="28"/>
          <w:szCs w:val="28"/>
        </w:rPr>
        <w:t xml:space="preserve">Nestlé chegou em 1921, a Philips em 1924 e a Unilever em 1929. </w:t>
      </w:r>
    </w:p>
    <w:p w:rsidR="00A00AD4" w:rsidRDefault="00A00AD4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Empresas americanas também vieram aqui se instalar, a Kolynos veio em 1917, a Ford em 1919, e a Colgate </w:t>
      </w:r>
      <w:proofErr w:type="spellStart"/>
      <w:r>
        <w:rPr>
          <w:rFonts w:ascii="Helvetica Neue Thin" w:hAnsi="Helvetica Neue Thin"/>
          <w:color w:val="000000" w:themeColor="text1"/>
          <w:sz w:val="28"/>
          <w:szCs w:val="28"/>
        </w:rPr>
        <w:t>Palmolive</w:t>
      </w:r>
      <w:proofErr w:type="spellEnd"/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em 1927.</w:t>
      </w:r>
    </w:p>
    <w:p w:rsidR="00A00AD4" w:rsidRDefault="00A00AD4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>Junto com estas empresas vieram o marketing e a publicidade que elas trouxeram de suas matrizes, importando inclusive suas agências de propaganda.</w:t>
      </w:r>
      <w:r w:rsidR="00F5683E">
        <w:rPr>
          <w:rFonts w:ascii="Helvetica Neue Thin" w:hAnsi="Helvetica Neue Thin"/>
          <w:color w:val="000000" w:themeColor="text1"/>
          <w:sz w:val="28"/>
          <w:szCs w:val="28"/>
        </w:rPr>
        <w:t xml:space="preserve"> A </w:t>
      </w:r>
      <w:proofErr w:type="spellStart"/>
      <w:r w:rsidR="00F5683E" w:rsidRPr="00F5683E">
        <w:rPr>
          <w:rFonts w:ascii="Helvetica Neue Thin" w:hAnsi="Helvetica Neue Thin"/>
          <w:i/>
          <w:iCs/>
          <w:color w:val="000000" w:themeColor="text1"/>
          <w:sz w:val="28"/>
          <w:szCs w:val="28"/>
        </w:rPr>
        <w:t>J.W.Thopson</w:t>
      </w:r>
      <w:proofErr w:type="spellEnd"/>
      <w:r w:rsidR="00F5683E">
        <w:rPr>
          <w:rFonts w:ascii="Helvetica Neue Thin" w:hAnsi="Helvetica Neue Thin"/>
          <w:color w:val="000000" w:themeColor="text1"/>
          <w:sz w:val="28"/>
          <w:szCs w:val="28"/>
        </w:rPr>
        <w:t xml:space="preserve">, agência americana que atendia </w:t>
      </w:r>
      <w:r w:rsidR="00213A1D">
        <w:rPr>
          <w:rFonts w:ascii="Helvetica Neue Thin" w:hAnsi="Helvetica Neue Thin"/>
          <w:color w:val="000000" w:themeColor="text1"/>
          <w:sz w:val="28"/>
          <w:szCs w:val="28"/>
        </w:rPr>
        <w:t>a Ford se instalou no Brasil em 1929.</w:t>
      </w:r>
    </w:p>
    <w:p w:rsidR="0026236B" w:rsidRDefault="00213A1D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As multinacionais com suas agências forneceram o grande impulso que fez 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 xml:space="preserve">prosperar </w:t>
      </w:r>
      <w:r>
        <w:rPr>
          <w:rFonts w:ascii="Helvetica Neue Thin" w:hAnsi="Helvetica Neue Thin"/>
          <w:color w:val="000000" w:themeColor="text1"/>
          <w:sz w:val="28"/>
          <w:szCs w:val="28"/>
        </w:rPr>
        <w:t>a propaganda no Brasil e consequentemente os meios de comunicação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>,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pois é a propaganda que permite que o rádio e a </w:t>
      </w:r>
      <w:proofErr w:type="spellStart"/>
      <w:r>
        <w:rPr>
          <w:rFonts w:ascii="Helvetica Neue Thin" w:hAnsi="Helvetica Neue Thin"/>
          <w:color w:val="000000" w:themeColor="text1"/>
          <w:sz w:val="28"/>
          <w:szCs w:val="28"/>
        </w:rPr>
        <w:t>tv</w:t>
      </w:r>
      <w:proofErr w:type="spellEnd"/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aberta sejam fornecidas gratuitamente à população. </w:t>
      </w:r>
    </w:p>
    <w:p w:rsidR="00213A1D" w:rsidRDefault="00213A1D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>Este grande esforço conjunto, ao qual aderiram com entusiasmo as empresas nacionais</w:t>
      </w:r>
      <w:r w:rsidR="00E92A47">
        <w:rPr>
          <w:rFonts w:ascii="Helvetica Neue Thin" w:hAnsi="Helvetica Neue Thin"/>
          <w:color w:val="000000" w:themeColor="text1"/>
          <w:sz w:val="28"/>
          <w:szCs w:val="28"/>
        </w:rPr>
        <w:t xml:space="preserve">, ajudou a criar um mercado de consumo nos moldes da Europa e dos Estados Unidos fazendo com o Brasil </w:t>
      </w:r>
      <w:r w:rsidR="0061575D">
        <w:rPr>
          <w:rFonts w:ascii="Helvetica Neue Thin" w:hAnsi="Helvetica Neue Thin"/>
          <w:color w:val="000000" w:themeColor="text1"/>
          <w:sz w:val="28"/>
          <w:szCs w:val="28"/>
        </w:rPr>
        <w:t xml:space="preserve">de </w:t>
      </w:r>
      <w:r w:rsidR="00E92A47">
        <w:rPr>
          <w:rFonts w:ascii="Helvetica Neue Thin" w:hAnsi="Helvetica Neue Thin"/>
          <w:color w:val="000000" w:themeColor="text1"/>
          <w:sz w:val="28"/>
          <w:szCs w:val="28"/>
        </w:rPr>
        <w:t xml:space="preserve">hoje seja um país aberto 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>a novidades</w:t>
      </w:r>
      <w:r w:rsidR="00E92A47">
        <w:rPr>
          <w:rFonts w:ascii="Helvetica Neue Thin" w:hAnsi="Helvetica Neue Thin"/>
          <w:color w:val="000000" w:themeColor="text1"/>
          <w:sz w:val="28"/>
          <w:szCs w:val="28"/>
        </w:rPr>
        <w:t xml:space="preserve"> e ao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</w:t>
      </w:r>
      <w:r w:rsidR="00E92A47">
        <w:rPr>
          <w:rFonts w:ascii="Helvetica Neue Thin" w:hAnsi="Helvetica Neue Thin"/>
          <w:color w:val="000000" w:themeColor="text1"/>
          <w:sz w:val="28"/>
          <w:szCs w:val="28"/>
        </w:rPr>
        <w:t>que existe de mais atual no mundo contemporâneo.</w:t>
      </w:r>
    </w:p>
    <w:p w:rsidR="0061575D" w:rsidRDefault="0061575D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>Também contribuiu para esta construção a fundação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 xml:space="preserve"> em 1951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da ESPM Escola Superior de Propaganda e Marketing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 xml:space="preserve">, </w:t>
      </w:r>
      <w:r>
        <w:rPr>
          <w:rFonts w:ascii="Helvetica Neue Thin" w:hAnsi="Helvetica Neue Thin"/>
          <w:color w:val="000000" w:themeColor="text1"/>
          <w:sz w:val="28"/>
          <w:szCs w:val="28"/>
        </w:rPr>
        <w:t>que durante 68 anos vem formando gerações de profissionais que lideram este grande esforço de sintonizar suas empresas e produtos com as necessidades e os anseios dos consumidores.</w:t>
      </w:r>
    </w:p>
    <w:p w:rsidR="00E92A47" w:rsidRDefault="0061575D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lastRenderedPageBreak/>
        <w:t>A evolução do mercado de consumo no Brasil é</w:t>
      </w:r>
      <w:r w:rsidR="0026236B">
        <w:rPr>
          <w:rFonts w:ascii="Helvetica Neue Thin" w:hAnsi="Helvetica Neue Thin"/>
          <w:color w:val="000000" w:themeColor="text1"/>
          <w:sz w:val="28"/>
          <w:szCs w:val="28"/>
        </w:rPr>
        <w:t>, portanto,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uma conquista de gerações e u</w:t>
      </w:r>
      <w:r w:rsidR="00E92A47">
        <w:rPr>
          <w:rFonts w:ascii="Helvetica Neue Thin" w:hAnsi="Helvetica Neue Thin"/>
          <w:color w:val="000000" w:themeColor="text1"/>
          <w:sz w:val="28"/>
          <w:szCs w:val="28"/>
        </w:rPr>
        <w:t>m exemplo d</w:t>
      </w:r>
      <w:r>
        <w:rPr>
          <w:rFonts w:ascii="Helvetica Neue Thin" w:hAnsi="Helvetica Neue Thin"/>
          <w:color w:val="000000" w:themeColor="text1"/>
          <w:sz w:val="28"/>
          <w:szCs w:val="28"/>
        </w:rPr>
        <w:t>esta evolução</w:t>
      </w:r>
      <w:r w:rsidR="00E92A47">
        <w:rPr>
          <w:rFonts w:ascii="Helvetica Neue Thin" w:hAnsi="Helvetica Neue Thin"/>
          <w:color w:val="000000" w:themeColor="text1"/>
          <w:sz w:val="28"/>
          <w:szCs w:val="28"/>
        </w:rPr>
        <w:t xml:space="preserve"> é adesão entusiástica dos brasileiros à internet e ao e-commerce.</w:t>
      </w:r>
    </w:p>
    <w:p w:rsidR="00E92A47" w:rsidRDefault="00E92A47" w:rsidP="007050E5">
      <w:pPr>
        <w:rPr>
          <w:rFonts w:ascii="Helvetica Neue Thin" w:hAnsi="Helvetica Neue Thin"/>
          <w:color w:val="000000" w:themeColor="text1"/>
          <w:sz w:val="28"/>
          <w:szCs w:val="28"/>
        </w:rPr>
      </w:pPr>
    </w:p>
    <w:p w:rsidR="00E92A47" w:rsidRDefault="00E92A47" w:rsidP="00E92A47">
      <w:pPr>
        <w:jc w:val="center"/>
        <w:rPr>
          <w:rFonts w:ascii="Helvetica Neue Thin" w:hAnsi="Helvetica Neue Thin"/>
          <w:color w:val="000000" w:themeColor="text1"/>
          <w:sz w:val="28"/>
          <w:szCs w:val="28"/>
        </w:rPr>
      </w:pPr>
      <w:r w:rsidRPr="00E92A47">
        <w:rPr>
          <w:rFonts w:ascii="Helvetica Neue Thin" w:hAnsi="Helvetica Neue Thi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5FF3A7DF" wp14:editId="2F535A54">
            <wp:extent cx="4670652" cy="1651816"/>
            <wp:effectExtent l="0" t="0" r="3175" b="0"/>
            <wp:docPr id="15" name="Imagem 14" descr="Uma imagem contendo fac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E3B9AF-0D06-C44B-A1DE-F227B6702E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 descr="Uma imagem contendo faca&#10;&#10;Descrição gerada automaticament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E3B9AF-0D06-C44B-A1DE-F227B6702E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0652" cy="16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47" w:rsidRDefault="00E92A47" w:rsidP="00E92A47">
      <w:pPr>
        <w:jc w:val="center"/>
        <w:rPr>
          <w:rFonts w:ascii="Helvetica Neue Thin" w:hAnsi="Helvetica Neue Thin"/>
          <w:color w:val="000000" w:themeColor="text1"/>
          <w:sz w:val="28"/>
          <w:szCs w:val="28"/>
        </w:rPr>
      </w:pPr>
    </w:p>
    <w:p w:rsidR="00E92A47" w:rsidRDefault="00E92A47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A Black Friday 2019 obteve 8,73% Milhões de pedidos, crescimento de 27% em relação a edição 2018. Foram R$ 4,77 Bilhões de reais de faturamento, um valor que demonstra que os consumidores brasileiros já adotaram as compras </w:t>
      </w:r>
      <w:r w:rsidRPr="009D1A18">
        <w:rPr>
          <w:rFonts w:ascii="Helvetica Neue Thin" w:hAnsi="Helvetica Neue Thin"/>
          <w:i/>
          <w:iCs/>
          <w:color w:val="000000" w:themeColor="text1"/>
          <w:sz w:val="28"/>
          <w:szCs w:val="28"/>
        </w:rPr>
        <w:t xml:space="preserve">online </w:t>
      </w:r>
      <w:r>
        <w:rPr>
          <w:rFonts w:ascii="Helvetica Neue Thin" w:hAnsi="Helvetica Neue Thin"/>
          <w:color w:val="000000" w:themeColor="text1"/>
          <w:sz w:val="28"/>
          <w:szCs w:val="28"/>
        </w:rPr>
        <w:t>permitindo que empresas vendam pela internet para tosos os 5.700 municípios do país.</w:t>
      </w:r>
    </w:p>
    <w:p w:rsidR="002E1A43" w:rsidRDefault="002E1A43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</w:p>
    <w:p w:rsidR="002E1A43" w:rsidRPr="002E1A43" w:rsidRDefault="002E1A43" w:rsidP="002E1A43">
      <w:pPr>
        <w:jc w:val="center"/>
        <w:rPr>
          <w:rFonts w:ascii="Helvetica Neue Medium" w:hAnsi="Helvetica Neue Medium"/>
          <w:color w:val="7030A0"/>
          <w:sz w:val="40"/>
          <w:szCs w:val="40"/>
        </w:rPr>
      </w:pPr>
      <w:r w:rsidRPr="00E92A47">
        <w:rPr>
          <w:rFonts w:ascii="Helvetica Neue Medium" w:hAnsi="Helvetica Neue Medium"/>
          <w:color w:val="7030A0"/>
          <w:sz w:val="40"/>
          <w:szCs w:val="40"/>
        </w:rPr>
        <w:t>O problema em 2020 vai ser entregar</w:t>
      </w:r>
      <w:r>
        <w:rPr>
          <w:rFonts w:ascii="Helvetica Neue Medium" w:hAnsi="Helvetica Neue Medium"/>
          <w:color w:val="7030A0"/>
          <w:sz w:val="40"/>
          <w:szCs w:val="40"/>
        </w:rPr>
        <w:t>...</w:t>
      </w:r>
    </w:p>
    <w:p w:rsidR="0061575D" w:rsidRDefault="0061575D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</w:p>
    <w:p w:rsidR="0061575D" w:rsidRDefault="0061575D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Diante do até aqui exposto, é preciso acrescentar </w:t>
      </w:r>
      <w:r w:rsidR="002E1A43">
        <w:rPr>
          <w:rFonts w:ascii="Helvetica Neue Thin" w:hAnsi="Helvetica Neue Thin"/>
          <w:color w:val="000000" w:themeColor="text1"/>
          <w:sz w:val="28"/>
          <w:szCs w:val="28"/>
        </w:rPr>
        <w:t xml:space="preserve">ainda, 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aquele que é o fator preponderante na elevação da perspectiva de crescimento do </w:t>
      </w:r>
      <w:r w:rsidR="002E1A43">
        <w:rPr>
          <w:rFonts w:ascii="Helvetica Neue Thin" w:hAnsi="Helvetica Neue Thin"/>
          <w:color w:val="000000" w:themeColor="text1"/>
          <w:sz w:val="28"/>
          <w:szCs w:val="28"/>
        </w:rPr>
        <w:t xml:space="preserve">nosso </w:t>
      </w:r>
      <w:r>
        <w:rPr>
          <w:rFonts w:ascii="Helvetica Neue Thin" w:hAnsi="Helvetica Neue Thin"/>
          <w:color w:val="000000" w:themeColor="text1"/>
          <w:sz w:val="28"/>
          <w:szCs w:val="28"/>
        </w:rPr>
        <w:t>mercado em 2020, ou seja, o tamanho da população Brasileira.</w:t>
      </w:r>
    </w:p>
    <w:p w:rsidR="0061575D" w:rsidRDefault="0061575D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>O Brasil não é grande apenas em quilômetros quadrados, o Brasil é grande no número de brasileiros. A quantidade de pessoas é fundamental para fornecer “massa crítica” para instalação e funcionamento de indústrias e empreendimentos comerciais de grande porte.</w:t>
      </w:r>
    </w:p>
    <w:p w:rsidR="009D1A18" w:rsidRDefault="009D1A18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Ninguém almoça duas vezes, tem que ter gente para consumir </w:t>
      </w:r>
      <w:r w:rsidR="002E1A43">
        <w:rPr>
          <w:rFonts w:ascii="Helvetica Neue Thin" w:hAnsi="Helvetica Neue Thin"/>
          <w:color w:val="000000" w:themeColor="text1"/>
          <w:sz w:val="28"/>
          <w:szCs w:val="28"/>
        </w:rPr>
        <w:t xml:space="preserve">os 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produtos, aumentar a produção, gerar mais empregos e mais </w:t>
      </w:r>
      <w:r w:rsidRPr="009D1A18">
        <w:rPr>
          <w:rFonts w:ascii="Helvetica Neue Thin" w:hAnsi="Helvetica Neue Thin"/>
          <w:i/>
          <w:iCs/>
          <w:color w:val="000000" w:themeColor="text1"/>
          <w:sz w:val="28"/>
          <w:szCs w:val="28"/>
        </w:rPr>
        <w:t>holerit</w:t>
      </w:r>
      <w:r>
        <w:rPr>
          <w:rFonts w:ascii="Helvetica Neue Thin" w:hAnsi="Helvetica Neue Thin"/>
          <w:i/>
          <w:iCs/>
          <w:color w:val="000000" w:themeColor="text1"/>
          <w:sz w:val="28"/>
          <w:szCs w:val="28"/>
        </w:rPr>
        <w:t>e</w:t>
      </w:r>
      <w:r w:rsidRPr="009D1A18">
        <w:rPr>
          <w:rFonts w:ascii="Helvetica Neue Thin" w:hAnsi="Helvetica Neue Thin"/>
          <w:i/>
          <w:iCs/>
          <w:color w:val="000000" w:themeColor="text1"/>
          <w:sz w:val="28"/>
          <w:szCs w:val="28"/>
        </w:rPr>
        <w:t>s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que por sua vez aumentam o consumo e faze</w:t>
      </w:r>
      <w:r w:rsidR="002E1A43">
        <w:rPr>
          <w:rFonts w:ascii="Helvetica Neue Thin" w:hAnsi="Helvetica Neue Thin"/>
          <w:color w:val="000000" w:themeColor="text1"/>
          <w:sz w:val="28"/>
          <w:szCs w:val="28"/>
        </w:rPr>
        <w:t>m</w:t>
      </w: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a economia funcionar.</w:t>
      </w:r>
    </w:p>
    <w:p w:rsidR="009D1A18" w:rsidRDefault="009D1A18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</w:p>
    <w:p w:rsidR="009D1A18" w:rsidRDefault="009D1A18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396230" cy="1517015"/>
            <wp:effectExtent l="0" t="0" r="1270" b="0"/>
            <wp:docPr id="4" name="Imagem 4" descr="Uma imagem contendo sinal, céu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Tela 2019-12-14 às 17.51.5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AE0" w:rsidRDefault="00596AE0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                                                                                           Fonte: IBGE</w:t>
      </w:r>
    </w:p>
    <w:p w:rsidR="002E1A43" w:rsidRDefault="00596AE0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5562060" cy="78740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Tela 2019-12-14 às 17.53.5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6" cy="79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AE0" w:rsidRPr="00D8344D" w:rsidRDefault="00D8344D" w:rsidP="00E92A47">
      <w:pPr>
        <w:rPr>
          <w:rFonts w:ascii="Helvetica Neue Condensed" w:hAnsi="Helvetica Neue Condensed"/>
          <w:b/>
          <w:bCs/>
          <w:color w:val="000000" w:themeColor="text1"/>
          <w:sz w:val="28"/>
          <w:szCs w:val="28"/>
        </w:rPr>
      </w:pPr>
      <w:r>
        <w:rPr>
          <w:rFonts w:ascii="Helvetica Neue Condensed" w:hAnsi="Helvetica Neue Condensed"/>
          <w:b/>
          <w:bCs/>
          <w:color w:val="000000" w:themeColor="text1"/>
          <w:sz w:val="28"/>
          <w:szCs w:val="28"/>
        </w:rPr>
        <w:t xml:space="preserve">       </w:t>
      </w:r>
      <w:r w:rsidRPr="00D8344D">
        <w:rPr>
          <w:rFonts w:ascii="Helvetica Neue Condensed" w:hAnsi="Helvetica Neue Condensed"/>
          <w:b/>
          <w:bCs/>
          <w:color w:val="000000" w:themeColor="text1"/>
          <w:sz w:val="28"/>
          <w:szCs w:val="28"/>
        </w:rPr>
        <w:t>CHINA</w:t>
      </w:r>
      <w:r>
        <w:rPr>
          <w:rFonts w:ascii="Helvetica Neue Condensed" w:hAnsi="Helvetica Neue Condensed"/>
          <w:b/>
          <w:bCs/>
          <w:color w:val="000000" w:themeColor="text1"/>
          <w:sz w:val="28"/>
          <w:szCs w:val="28"/>
        </w:rPr>
        <w:t xml:space="preserve">             INDIA           USA          INDONESIA    PAQUISTÃO    BRASIL</w:t>
      </w:r>
    </w:p>
    <w:p w:rsidR="002E1A43" w:rsidRDefault="002E1A43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</w:p>
    <w:p w:rsidR="002E1A43" w:rsidRDefault="002E1A43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bookmarkStart w:id="0" w:name="_GoBack"/>
      <w:r>
        <w:rPr>
          <w:rFonts w:ascii="Helvetica Neue Thin" w:hAnsi="Helvetica Neue Thin"/>
          <w:color w:val="000000" w:themeColor="text1"/>
          <w:sz w:val="28"/>
          <w:szCs w:val="28"/>
        </w:rPr>
        <w:t>Só existem 5 países no mundo com população maior que a do Brasil, mas exceto os USA, o único cujo mercado tem características e padrão ocidental similar a Europa e aos Estados Unidos é o Brasil e quando este mercado tem a perspectiva de crescer em torno de 3% no ano que vem, é preciso se preparar.</w:t>
      </w:r>
    </w:p>
    <w:p w:rsidR="002E1A43" w:rsidRDefault="002E1A43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Portanto, meus caros, </w:t>
      </w:r>
      <w:r w:rsidR="004E38CB">
        <w:rPr>
          <w:rFonts w:ascii="Helvetica Neue Thin" w:hAnsi="Helvetica Neue Thin"/>
          <w:color w:val="000000" w:themeColor="text1"/>
          <w:sz w:val="28"/>
          <w:szCs w:val="28"/>
        </w:rPr>
        <w:t>p</w:t>
      </w:r>
      <w:r>
        <w:rPr>
          <w:rFonts w:ascii="Helvetica Neue Thin" w:hAnsi="Helvetica Neue Thin"/>
          <w:color w:val="000000" w:themeColor="text1"/>
          <w:sz w:val="28"/>
          <w:szCs w:val="28"/>
        </w:rPr>
        <w:t>reparem</w:t>
      </w:r>
      <w:r w:rsidR="004E38CB">
        <w:rPr>
          <w:rFonts w:ascii="Helvetica Neue Thin" w:hAnsi="Helvetica Neue Thin"/>
          <w:color w:val="000000" w:themeColor="text1"/>
          <w:sz w:val="28"/>
          <w:szCs w:val="28"/>
        </w:rPr>
        <w:t>-se para não deixar passar as oportunidades que vão surgir em 2020!</w:t>
      </w:r>
    </w:p>
    <w:p w:rsidR="004E38CB" w:rsidRDefault="004E38CB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>Fortaleçam suas relações com seus principais fornecedores, promovam melhorias de produtividade e performance em sua operação, mas principalmente, reforcem seus vínculos com as pessoas das quais dependem o funcionamento de seus negócios, sejam funcionários ou clientes, porque não custa lembrar, em todos os negócios, de um lado estão pessoas e do outro também.</w:t>
      </w:r>
    </w:p>
    <w:p w:rsidR="004E38CB" w:rsidRDefault="004E38CB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 xml:space="preserve">Vamos ter que entregar mais... </w:t>
      </w:r>
    </w:p>
    <w:p w:rsidR="004E38CB" w:rsidRDefault="004E38CB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>Economia não é só números, o crescimento do PIB é feito por pessoas, trabalho e sonhos. O Brasil tem 210 milhões de pessoas que tem o sonho de melhor de vida, que levantam de manhã e tentam melhorar de vida até a hora em que vão dormir.</w:t>
      </w:r>
    </w:p>
    <w:p w:rsidR="009D1A18" w:rsidRDefault="004E38CB" w:rsidP="00E92A47">
      <w:pPr>
        <w:rPr>
          <w:rFonts w:ascii="Helvetica Neue Thin" w:hAnsi="Helvetica Neue Thin"/>
          <w:color w:val="000000" w:themeColor="text1"/>
          <w:sz w:val="28"/>
          <w:szCs w:val="28"/>
        </w:rPr>
      </w:pPr>
      <w:r>
        <w:rPr>
          <w:rFonts w:ascii="Helvetica Neue Thin" w:hAnsi="Helvetica Neue Thin"/>
          <w:color w:val="000000" w:themeColor="text1"/>
          <w:sz w:val="28"/>
          <w:szCs w:val="28"/>
        </w:rPr>
        <w:t>Não deixem que as decepções nem os erros do passado te impeçam de aproveitar a nova década que se inicia com este promissor ano de 2020 que se anuncia no horizonte.</w:t>
      </w:r>
    </w:p>
    <w:bookmarkEnd w:id="0"/>
    <w:p w:rsidR="00E92A47" w:rsidRPr="0061575D" w:rsidRDefault="00E92A47" w:rsidP="0061575D">
      <w:pPr>
        <w:rPr>
          <w:rFonts w:ascii="Helvetica Neue Light" w:hAnsi="Helvetica Neue Light"/>
          <w:color w:val="000000" w:themeColor="text1"/>
          <w:sz w:val="28"/>
          <w:szCs w:val="28"/>
        </w:rPr>
      </w:pPr>
    </w:p>
    <w:sectPr w:rsidR="00E92A47" w:rsidRPr="0061575D" w:rsidSect="005A6C5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Helvetica Neue Thin">
    <w:panose1 w:val="020B0403020202020204"/>
    <w:charset w:val="00"/>
    <w:family w:val="auto"/>
    <w:pitch w:val="variable"/>
    <w:sig w:usb0="00000003" w:usb1="00000000" w:usb2="00000000" w:usb3="00000000" w:csb0="00000001" w:csb1="00000000"/>
  </w:font>
  <w:font w:name="Helvetica Neue Medium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 Condensed">
    <w:altName w:val="Times New Roman"/>
    <w:charset w:val="00"/>
    <w:family w:val="auto"/>
    <w:pitch w:val="variable"/>
    <w:sig w:usb0="A00002FF" w:usb1="5000205A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0D2"/>
    <w:rsid w:val="0007066F"/>
    <w:rsid w:val="001330D2"/>
    <w:rsid w:val="00197E58"/>
    <w:rsid w:val="001C0489"/>
    <w:rsid w:val="001D7FCC"/>
    <w:rsid w:val="001E0E19"/>
    <w:rsid w:val="00213A1D"/>
    <w:rsid w:val="0026236B"/>
    <w:rsid w:val="002806B3"/>
    <w:rsid w:val="002D5815"/>
    <w:rsid w:val="002E1A43"/>
    <w:rsid w:val="002F5153"/>
    <w:rsid w:val="003F6004"/>
    <w:rsid w:val="004C7B80"/>
    <w:rsid w:val="004E38CB"/>
    <w:rsid w:val="00596AE0"/>
    <w:rsid w:val="005A6C58"/>
    <w:rsid w:val="0061575D"/>
    <w:rsid w:val="0062770A"/>
    <w:rsid w:val="00692AD5"/>
    <w:rsid w:val="006A7780"/>
    <w:rsid w:val="006D675A"/>
    <w:rsid w:val="006F081F"/>
    <w:rsid w:val="007050E5"/>
    <w:rsid w:val="00754F31"/>
    <w:rsid w:val="0077529E"/>
    <w:rsid w:val="007D342C"/>
    <w:rsid w:val="00893D0C"/>
    <w:rsid w:val="009D1A18"/>
    <w:rsid w:val="00A00AD4"/>
    <w:rsid w:val="00AF02CE"/>
    <w:rsid w:val="00B23BDC"/>
    <w:rsid w:val="00C60BA0"/>
    <w:rsid w:val="00C97E4C"/>
    <w:rsid w:val="00CD45BC"/>
    <w:rsid w:val="00D81852"/>
    <w:rsid w:val="00D8344D"/>
    <w:rsid w:val="00E81AEE"/>
    <w:rsid w:val="00E92A47"/>
    <w:rsid w:val="00F1463F"/>
    <w:rsid w:val="00F15C15"/>
    <w:rsid w:val="00F5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tilo1">
    <w:name w:val="Estilo1"/>
    <w:basedOn w:val="Normal"/>
    <w:qFormat/>
    <w:rsid w:val="002F5153"/>
  </w:style>
  <w:style w:type="character" w:styleId="Strong">
    <w:name w:val="Strong"/>
    <w:basedOn w:val="DefaultParagraphFont"/>
    <w:uiPriority w:val="22"/>
    <w:qFormat/>
    <w:rsid w:val="00C97E4C"/>
    <w:rPr>
      <w:b/>
      <w:bCs/>
    </w:rPr>
  </w:style>
  <w:style w:type="character" w:customStyle="1" w:styleId="apple-converted-space">
    <w:name w:val="apple-converted-space"/>
    <w:basedOn w:val="DefaultParagraphFont"/>
    <w:rsid w:val="00C97E4C"/>
  </w:style>
  <w:style w:type="character" w:customStyle="1" w:styleId="fontcinza2">
    <w:name w:val="fontcinza2"/>
    <w:basedOn w:val="DefaultParagraphFont"/>
    <w:rsid w:val="00C97E4C"/>
  </w:style>
  <w:style w:type="paragraph" w:styleId="BalloonText">
    <w:name w:val="Balloon Text"/>
    <w:basedOn w:val="Normal"/>
    <w:link w:val="BalloonTextChar"/>
    <w:uiPriority w:val="99"/>
    <w:semiHidden/>
    <w:unhideWhenUsed/>
    <w:rsid w:val="00E81A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AE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tilo1">
    <w:name w:val="Estilo1"/>
    <w:basedOn w:val="Normal"/>
    <w:qFormat/>
    <w:rsid w:val="002F5153"/>
  </w:style>
  <w:style w:type="character" w:styleId="Strong">
    <w:name w:val="Strong"/>
    <w:basedOn w:val="DefaultParagraphFont"/>
    <w:uiPriority w:val="22"/>
    <w:qFormat/>
    <w:rsid w:val="00C97E4C"/>
    <w:rPr>
      <w:b/>
      <w:bCs/>
    </w:rPr>
  </w:style>
  <w:style w:type="character" w:customStyle="1" w:styleId="apple-converted-space">
    <w:name w:val="apple-converted-space"/>
    <w:basedOn w:val="DefaultParagraphFont"/>
    <w:rsid w:val="00C97E4C"/>
  </w:style>
  <w:style w:type="character" w:customStyle="1" w:styleId="fontcinza2">
    <w:name w:val="fontcinza2"/>
    <w:basedOn w:val="DefaultParagraphFont"/>
    <w:rsid w:val="00C97E4C"/>
  </w:style>
  <w:style w:type="paragraph" w:styleId="BalloonText">
    <w:name w:val="Balloon Text"/>
    <w:basedOn w:val="Normal"/>
    <w:link w:val="BalloonTextChar"/>
    <w:uiPriority w:val="99"/>
    <w:semiHidden/>
    <w:unhideWhenUsed/>
    <w:rsid w:val="00E81A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AE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4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1227</Words>
  <Characters>6994</Characters>
  <Application>Microsoft Macintosh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Mestriner</dc:creator>
  <cp:keywords/>
  <dc:description/>
  <cp:lastModifiedBy>sassa sa</cp:lastModifiedBy>
  <cp:revision>2</cp:revision>
  <dcterms:created xsi:type="dcterms:W3CDTF">2020-01-20T15:29:00Z</dcterms:created>
  <dcterms:modified xsi:type="dcterms:W3CDTF">2020-01-20T15:29:00Z</dcterms:modified>
</cp:coreProperties>
</file>